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FBC9AD" w14:textId="77777777" w:rsidR="00F32B0C" w:rsidRPr="00F32B0C" w:rsidRDefault="00F32B0C" w:rsidP="00722728">
      <w:pPr>
        <w:autoSpaceDE w:val="0"/>
        <w:autoSpaceDN w:val="0"/>
        <w:adjustRightInd w:val="0"/>
        <w:jc w:val="center"/>
        <w:rPr>
          <w:b/>
          <w:szCs w:val="28"/>
        </w:rPr>
      </w:pPr>
      <w:r w:rsidRPr="00F32B0C">
        <w:rPr>
          <w:b/>
          <w:color w:val="231F20"/>
          <w:szCs w:val="28"/>
        </w:rPr>
        <w:t>ГБУ МГЦУОТ</w:t>
      </w:r>
      <w:r w:rsidRPr="00F32B0C">
        <w:rPr>
          <w:b/>
          <w:szCs w:val="28"/>
        </w:rPr>
        <w:t xml:space="preserve"> </w:t>
      </w:r>
    </w:p>
    <w:p w14:paraId="5EB378A7" w14:textId="396EAD5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9F1986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570477">
        <w:rPr>
          <w:bCs/>
          <w:color w:val="000000"/>
          <w:szCs w:val="28"/>
        </w:rPr>
        <w:t>от 12</w:t>
      </w:r>
      <w:r w:rsidR="00570477">
        <w:rPr>
          <w:bCs/>
          <w:color w:val="000000"/>
          <w:szCs w:val="28"/>
        </w:rPr>
        <w:t>.</w:t>
      </w:r>
      <w:r w:rsidR="00570477">
        <w:rPr>
          <w:bCs/>
          <w:color w:val="000000"/>
          <w:szCs w:val="28"/>
        </w:rPr>
        <w:t>12</w:t>
      </w:r>
      <w:r w:rsidR="00570477">
        <w:rPr>
          <w:bCs/>
          <w:color w:val="000000"/>
          <w:szCs w:val="28"/>
        </w:rPr>
        <w:t>.202</w:t>
      </w:r>
      <w:r w:rsidR="00310324">
        <w:rPr>
          <w:bCs/>
          <w:color w:val="000000"/>
          <w:szCs w:val="28"/>
        </w:rPr>
        <w:t>3</w:t>
      </w:r>
      <w:r w:rsidR="00570477">
        <w:rPr>
          <w:bCs/>
          <w:color w:val="000000"/>
          <w:szCs w:val="28"/>
        </w:rPr>
        <w:t xml:space="preserve"> № 1</w:t>
      </w:r>
      <w:r w:rsidR="00FD4FE0">
        <w:rPr>
          <w:bCs/>
          <w:color w:val="000000"/>
          <w:szCs w:val="28"/>
        </w:rPr>
        <w:t>7</w:t>
      </w:r>
      <w:r w:rsidR="00570477">
        <w:rPr>
          <w:bCs/>
          <w:color w:val="000000"/>
          <w:szCs w:val="28"/>
        </w:rPr>
        <w:t xml:space="preserve">2-П (ред. </w:t>
      </w:r>
      <w:r w:rsidR="007D0C4C" w:rsidRPr="00A60C11">
        <w:rPr>
          <w:bCs/>
          <w:color w:val="000000"/>
          <w:szCs w:val="28"/>
        </w:rPr>
        <w:t xml:space="preserve">от </w:t>
      </w:r>
      <w:r w:rsidR="004110B2">
        <w:rPr>
          <w:bCs/>
          <w:color w:val="000000"/>
          <w:szCs w:val="28"/>
        </w:rPr>
        <w:t xml:space="preserve">01.10.2024 № </w:t>
      </w:r>
      <w:r w:rsidR="005320F2" w:rsidRPr="005320F2">
        <w:rPr>
          <w:bCs/>
          <w:color w:val="000000"/>
          <w:szCs w:val="28"/>
        </w:rPr>
        <w:t>224</w:t>
      </w:r>
      <w:r w:rsidR="004110B2" w:rsidRPr="005320F2">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55B0DF"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F32B0C" w:rsidRPr="00F32B0C">
        <w:rPr>
          <w:b w:val="0"/>
          <w:color w:val="000000"/>
          <w:szCs w:val="28"/>
        </w:rPr>
        <w:t xml:space="preserve">Государственного бюджетного учреждения </w:t>
      </w:r>
      <w:r w:rsidR="00F32B0C" w:rsidRPr="00F32B0C">
        <w:rPr>
          <w:b w:val="0"/>
          <w:color w:val="000000"/>
          <w:lang w:eastAsia="en-US"/>
        </w:rPr>
        <w:t xml:space="preserve">города Москвы «Московский городской центр условий и охраны труда» </w:t>
      </w:r>
      <w:r w:rsidR="00F32B0C" w:rsidRPr="00F32B0C">
        <w:rPr>
          <w:b w:val="0"/>
          <w:color w:val="231F20"/>
          <w:szCs w:val="28"/>
        </w:rPr>
        <w:t>(ГБУ МГЦУОТ)</w:t>
      </w:r>
      <w:r w:rsidR="00D5736C">
        <w:rPr>
          <w:b w:val="0"/>
          <w:color w:val="231F20"/>
          <w:szCs w:val="28"/>
        </w:rPr>
        <w:t xml:space="preserve"> </w:t>
      </w:r>
      <w:r w:rsidR="00F3136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8CBB839"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F32B0C" w:rsidRPr="00F32B0C">
        <w:rPr>
          <w:bCs/>
          <w:color w:val="231F20"/>
          <w:sz w:val="28"/>
          <w:szCs w:val="28"/>
        </w:rPr>
        <w:t>ГБУ МГЦУОТ</w:t>
      </w:r>
      <w:r w:rsidR="00F32B0C" w:rsidRPr="00824EA2">
        <w:rPr>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983139">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w:t>
      </w:r>
      <w:r w:rsidRPr="001B34B0">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983139">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5A672F22"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983139">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43880FAE"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983139">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55CE685E"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 xml:space="preserve">расходы, источником финансового обеспечения которых являлись субсидии </w:t>
      </w:r>
      <w:r w:rsidR="00983139">
        <w:rPr>
          <w:rFonts w:ascii="Times New Roman" w:hAnsi="Times New Roman"/>
          <w:sz w:val="28"/>
          <w:szCs w:val="28"/>
        </w:rPr>
        <w:br/>
      </w:r>
      <w:r w:rsidRPr="002B01D1">
        <w:rPr>
          <w:rFonts w:ascii="Times New Roman" w:hAnsi="Times New Roman"/>
          <w:sz w:val="28"/>
          <w:szCs w:val="28"/>
        </w:rPr>
        <w:t>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6A86B609"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в части неотработанных дней отпуска </w:t>
      </w:r>
      <w:r w:rsidR="00983139">
        <w:rPr>
          <w:rFonts w:ascii="Times New Roman" w:hAnsi="Times New Roman"/>
          <w:sz w:val="28"/>
          <w:szCs w:val="28"/>
        </w:rPr>
        <w:br/>
      </w:r>
      <w:r w:rsidRPr="005B0688">
        <w:rPr>
          <w:rFonts w:ascii="Times New Roman" w:hAnsi="Times New Roman"/>
          <w:sz w:val="28"/>
          <w:szCs w:val="28"/>
        </w:rPr>
        <w:t>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4D0279F2"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983139">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30D0A5C"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983139">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56216FCE" w14:textId="77777777" w:rsidR="00983139" w:rsidRDefault="00983139" w:rsidP="00F82B26">
      <w:pPr>
        <w:pStyle w:val="ConsPlusNormal"/>
        <w:ind w:firstLine="709"/>
        <w:jc w:val="center"/>
        <w:outlineLvl w:val="2"/>
        <w:rPr>
          <w:b/>
          <w:sz w:val="28"/>
          <w:szCs w:val="28"/>
        </w:rPr>
      </w:pPr>
    </w:p>
    <w:p w14:paraId="4E6B4F54" w14:textId="56535645"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BF1C2" w14:textId="77777777" w:rsidR="007E7E19" w:rsidRDefault="007E7E19" w:rsidP="008B5298">
      <w:r>
        <w:separator/>
      </w:r>
    </w:p>
  </w:endnote>
  <w:endnote w:type="continuationSeparator" w:id="0">
    <w:p w14:paraId="303BAF03" w14:textId="77777777" w:rsidR="007E7E19" w:rsidRDefault="007E7E1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568AE" w14:textId="77777777" w:rsidR="007E7E19" w:rsidRDefault="007E7E19" w:rsidP="008B5298">
      <w:r>
        <w:separator/>
      </w:r>
    </w:p>
  </w:footnote>
  <w:footnote w:type="continuationSeparator" w:id="0">
    <w:p w14:paraId="5CA2ADDB" w14:textId="77777777" w:rsidR="007E7E19" w:rsidRDefault="007E7E19"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0324"/>
    <w:rsid w:val="00313A1E"/>
    <w:rsid w:val="00322793"/>
    <w:rsid w:val="00323B69"/>
    <w:rsid w:val="003305D4"/>
    <w:rsid w:val="00330A78"/>
    <w:rsid w:val="003321A6"/>
    <w:rsid w:val="00335758"/>
    <w:rsid w:val="003479E7"/>
    <w:rsid w:val="003679AF"/>
    <w:rsid w:val="003901B5"/>
    <w:rsid w:val="00391ED7"/>
    <w:rsid w:val="00392B3B"/>
    <w:rsid w:val="00394C75"/>
    <w:rsid w:val="003A29D4"/>
    <w:rsid w:val="003B104D"/>
    <w:rsid w:val="003B1DE0"/>
    <w:rsid w:val="003B302D"/>
    <w:rsid w:val="003B4C7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320F2"/>
    <w:rsid w:val="00541CC1"/>
    <w:rsid w:val="00546123"/>
    <w:rsid w:val="00556F7F"/>
    <w:rsid w:val="0056649C"/>
    <w:rsid w:val="00570477"/>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E7E19"/>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83139"/>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136D"/>
    <w:rsid w:val="00F328CA"/>
    <w:rsid w:val="00F32B0C"/>
    <w:rsid w:val="00F333F3"/>
    <w:rsid w:val="00F44BA3"/>
    <w:rsid w:val="00F45E8F"/>
    <w:rsid w:val="00F45F66"/>
    <w:rsid w:val="00F5009E"/>
    <w:rsid w:val="00F81434"/>
    <w:rsid w:val="00F82B26"/>
    <w:rsid w:val="00F93F6C"/>
    <w:rsid w:val="00FA612B"/>
    <w:rsid w:val="00FB4472"/>
    <w:rsid w:val="00FB4BDA"/>
    <w:rsid w:val="00FD4FE0"/>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12</Pages>
  <Words>4739</Words>
  <Characters>27015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34</cp:revision>
  <dcterms:created xsi:type="dcterms:W3CDTF">2024-09-18T14:12:00Z</dcterms:created>
  <dcterms:modified xsi:type="dcterms:W3CDTF">2024-10-03T06:57:00Z</dcterms:modified>
</cp:coreProperties>
</file>